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FDC" w:rsidRPr="004630A2" w:rsidRDefault="00925FDC" w:rsidP="004630A2">
      <w:pPr>
        <w:jc w:val="both"/>
        <w:rPr>
          <w:rFonts w:ascii="Times New Roman" w:hAnsi="Times New Roman" w:cs="Times New Roman"/>
          <w:sz w:val="24"/>
          <w:szCs w:val="24"/>
        </w:rPr>
      </w:pPr>
      <w:r w:rsidRPr="004630A2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59BF06ED" wp14:editId="1079A5DD">
            <wp:extent cx="3638550" cy="2421290"/>
            <wp:effectExtent l="0" t="0" r="0" b="0"/>
            <wp:docPr id="3" name="Kép 3" descr="Képtalálatok a következőre: esti 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éptalálatok a következőre: esti im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42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266" w:rsidRPr="004630A2" w:rsidRDefault="00C45D4A" w:rsidP="004630A2">
      <w:pPr>
        <w:jc w:val="both"/>
        <w:rPr>
          <w:rFonts w:ascii="Times New Roman" w:hAnsi="Times New Roman" w:cs="Times New Roman"/>
          <w:sz w:val="24"/>
          <w:szCs w:val="24"/>
        </w:rPr>
      </w:pPr>
      <w:r w:rsidRPr="004630A2">
        <w:rPr>
          <w:rFonts w:ascii="Times New Roman" w:hAnsi="Times New Roman" w:cs="Times New Roman"/>
          <w:sz w:val="24"/>
          <w:szCs w:val="24"/>
        </w:rPr>
        <w:t>Kedves Diákok!</w:t>
      </w:r>
    </w:p>
    <w:p w:rsidR="004630A2" w:rsidRDefault="00C45D4A" w:rsidP="004630A2">
      <w:pPr>
        <w:jc w:val="both"/>
        <w:rPr>
          <w:rFonts w:ascii="Times New Roman" w:hAnsi="Times New Roman" w:cs="Times New Roman"/>
          <w:sz w:val="24"/>
          <w:szCs w:val="24"/>
        </w:rPr>
      </w:pPr>
      <w:r w:rsidRPr="004630A2">
        <w:rPr>
          <w:rFonts w:ascii="Times New Roman" w:hAnsi="Times New Roman" w:cs="Times New Roman"/>
          <w:sz w:val="24"/>
          <w:szCs w:val="24"/>
        </w:rPr>
        <w:t xml:space="preserve">A Kollégiumtól való távolmaradásotok miatt elmaradtak az esti imák, a kápolnába való betérés lehetősége. Pedig lehet, hogy most lenne még nagyobb szükségetek a lelki megerősödésre. Gondoskodunk rólatok hetente kétszer pár perces kisfilmekkel. </w:t>
      </w:r>
      <w:r w:rsidR="00876CBC" w:rsidRPr="004630A2">
        <w:rPr>
          <w:rFonts w:ascii="Times New Roman" w:hAnsi="Times New Roman" w:cs="Times New Roman"/>
          <w:sz w:val="24"/>
          <w:szCs w:val="24"/>
        </w:rPr>
        <w:t xml:space="preserve">Egyszer egy rövid személyes vallomást küldünk, máskor „Fábry show” érkezik! </w:t>
      </w:r>
      <w:r w:rsidR="00876CBC" w:rsidRPr="004630A2">
        <w:rPr>
          <w:rFonts w:ascii="Times New Roman" w:hAnsi="Times New Roman" w:cs="Times New Roman"/>
          <w:sz w:val="24"/>
          <w:szCs w:val="24"/>
        </w:rPr>
        <w:sym w:font="Wingdings" w:char="F04A"/>
      </w:r>
      <w:r w:rsidR="00876CBC" w:rsidRPr="004630A2">
        <w:rPr>
          <w:rFonts w:ascii="Times New Roman" w:hAnsi="Times New Roman" w:cs="Times New Roman"/>
          <w:sz w:val="24"/>
          <w:szCs w:val="24"/>
        </w:rPr>
        <w:t xml:space="preserve"> Nagyon örülnénk, ha </w:t>
      </w:r>
      <w:r w:rsidRPr="004630A2">
        <w:rPr>
          <w:rFonts w:ascii="Times New Roman" w:hAnsi="Times New Roman" w:cs="Times New Roman"/>
          <w:sz w:val="24"/>
          <w:szCs w:val="24"/>
        </w:rPr>
        <w:t>ír</w:t>
      </w:r>
      <w:r w:rsidR="00876CBC" w:rsidRPr="004630A2">
        <w:rPr>
          <w:rFonts w:ascii="Times New Roman" w:hAnsi="Times New Roman" w:cs="Times New Roman"/>
          <w:sz w:val="24"/>
          <w:szCs w:val="24"/>
        </w:rPr>
        <w:t>nátok</w:t>
      </w:r>
      <w:r w:rsidRPr="004630A2">
        <w:rPr>
          <w:rFonts w:ascii="Times New Roman" w:hAnsi="Times New Roman" w:cs="Times New Roman"/>
          <w:sz w:val="24"/>
          <w:szCs w:val="24"/>
        </w:rPr>
        <w:t xml:space="preserve"> 1-1 mondatot, </w:t>
      </w:r>
      <w:r w:rsidR="00876CBC" w:rsidRPr="004630A2">
        <w:rPr>
          <w:rFonts w:ascii="Times New Roman" w:hAnsi="Times New Roman" w:cs="Times New Roman"/>
          <w:sz w:val="24"/>
          <w:szCs w:val="24"/>
        </w:rPr>
        <w:t>mi érintett meg belőle</w:t>
      </w:r>
      <w:r w:rsidRPr="004630A2">
        <w:rPr>
          <w:rFonts w:ascii="Times New Roman" w:hAnsi="Times New Roman" w:cs="Times New Roman"/>
          <w:sz w:val="24"/>
          <w:szCs w:val="24"/>
        </w:rPr>
        <w:t xml:space="preserve">. </w:t>
      </w:r>
      <w:r w:rsidR="00B52E15">
        <w:rPr>
          <w:rFonts w:ascii="Times New Roman" w:hAnsi="Times New Roman" w:cs="Times New Roman"/>
          <w:sz w:val="24"/>
          <w:szCs w:val="24"/>
        </w:rPr>
        <w:t>(brennervidak@gmail.com)</w:t>
      </w:r>
      <w:bookmarkStart w:id="0" w:name="_GoBack"/>
      <w:bookmarkEnd w:id="0"/>
    </w:p>
    <w:p w:rsidR="00876CBC" w:rsidRPr="004630A2" w:rsidRDefault="00876CBC" w:rsidP="004630A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30A2">
        <w:rPr>
          <w:rFonts w:ascii="Times New Roman" w:hAnsi="Times New Roman" w:cs="Times New Roman"/>
          <w:sz w:val="24"/>
          <w:szCs w:val="24"/>
        </w:rPr>
        <w:t>Íme</w:t>
      </w:r>
      <w:proofErr w:type="gramEnd"/>
      <w:r w:rsidRPr="004630A2">
        <w:rPr>
          <w:rFonts w:ascii="Times New Roman" w:hAnsi="Times New Roman" w:cs="Times New Roman"/>
          <w:sz w:val="24"/>
          <w:szCs w:val="24"/>
        </w:rPr>
        <w:t xml:space="preserve"> az első az „Ő és én” vallomás-sorozatból: Dani Gyöngyi </w:t>
      </w:r>
      <w:proofErr w:type="spellStart"/>
      <w:r w:rsidRPr="004630A2">
        <w:rPr>
          <w:rFonts w:ascii="Times New Roman" w:hAnsi="Times New Roman" w:cs="Times New Roman"/>
          <w:sz w:val="24"/>
          <w:szCs w:val="24"/>
        </w:rPr>
        <w:t>paraolimpikontól</w:t>
      </w:r>
      <w:proofErr w:type="spellEnd"/>
      <w:r w:rsidRPr="004630A2">
        <w:rPr>
          <w:rFonts w:ascii="Times New Roman" w:hAnsi="Times New Roman" w:cs="Times New Roman"/>
          <w:sz w:val="24"/>
          <w:szCs w:val="24"/>
        </w:rPr>
        <w:t>:</w:t>
      </w:r>
    </w:p>
    <w:p w:rsidR="00876CBC" w:rsidRPr="004630A2" w:rsidRDefault="00B52E15" w:rsidP="004630A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876CBC" w:rsidRPr="004630A2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https://www.youtube.com/watch?v=XHO2v493G4Y&amp;list=PLgzJJPmOUSVgqk3TbgKRVhXLklUn6CzZ3</w:t>
        </w:r>
      </w:hyperlink>
    </w:p>
    <w:p w:rsidR="00876CBC" w:rsidRPr="004630A2" w:rsidRDefault="00876CBC" w:rsidP="004630A2">
      <w:pPr>
        <w:jc w:val="both"/>
        <w:rPr>
          <w:rFonts w:ascii="Times New Roman" w:hAnsi="Times New Roman" w:cs="Times New Roman"/>
          <w:sz w:val="24"/>
          <w:szCs w:val="24"/>
        </w:rPr>
      </w:pPr>
      <w:r w:rsidRPr="004630A2">
        <w:rPr>
          <w:rFonts w:ascii="Times New Roman" w:hAnsi="Times New Roman" w:cs="Times New Roman"/>
          <w:sz w:val="24"/>
          <w:szCs w:val="24"/>
        </w:rPr>
        <w:t>Rejtvénykérdés: Az „Ő és én” sorozatban ki a legfiatalabb tanúságtevő?</w:t>
      </w:r>
    </w:p>
    <w:p w:rsidR="00876CBC" w:rsidRPr="004630A2" w:rsidRDefault="004A603A" w:rsidP="004630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Kati testvér</w:t>
      </w:r>
    </w:p>
    <w:sectPr w:rsidR="00876CBC" w:rsidRPr="00463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D4A"/>
    <w:rsid w:val="004630A2"/>
    <w:rsid w:val="004A603A"/>
    <w:rsid w:val="00876CBC"/>
    <w:rsid w:val="00925FDC"/>
    <w:rsid w:val="00B52E15"/>
    <w:rsid w:val="00C318C1"/>
    <w:rsid w:val="00C45D4A"/>
    <w:rsid w:val="00C70266"/>
    <w:rsid w:val="00CB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C45D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45D4A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C45D4A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76CBC"/>
    <w:rPr>
      <w:color w:val="800080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25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5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C45D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45D4A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C45D4A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76CBC"/>
    <w:rPr>
      <w:color w:val="800080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25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5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HO2v493G4Y&amp;list=PLgzJJPmOUSVgqk3TbgKRVhXLklUn6CzZ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katitestver</dc:creator>
  <cp:lastModifiedBy>talasne</cp:lastModifiedBy>
  <cp:revision>5</cp:revision>
  <dcterms:created xsi:type="dcterms:W3CDTF">2021-02-09T11:32:00Z</dcterms:created>
  <dcterms:modified xsi:type="dcterms:W3CDTF">2021-02-09T12:45:00Z</dcterms:modified>
</cp:coreProperties>
</file>