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CE" w:rsidRPr="000E6DED" w:rsidRDefault="00DC6BCE" w:rsidP="000E6DED">
      <w:pPr>
        <w:jc w:val="both"/>
        <w:rPr>
          <w:rFonts w:ascii="Times New Roman" w:hAnsi="Times New Roman" w:cs="Times New Roman"/>
          <w:sz w:val="24"/>
          <w:szCs w:val="24"/>
        </w:rPr>
      </w:pPr>
      <w:r w:rsidRPr="000E6DED">
        <w:rPr>
          <w:rFonts w:ascii="Times New Roman" w:hAnsi="Times New Roman" w:cs="Times New Roman"/>
          <w:sz w:val="24"/>
          <w:szCs w:val="24"/>
        </w:rPr>
        <w:t>Kedves diákok!</w:t>
      </w:r>
    </w:p>
    <w:p w:rsidR="00DC6BCE" w:rsidRPr="000E6DED" w:rsidRDefault="00DC6BCE" w:rsidP="000E6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DED">
        <w:rPr>
          <w:rFonts w:ascii="Times New Roman" w:hAnsi="Times New Roman" w:cs="Times New Roman"/>
          <w:sz w:val="24"/>
          <w:szCs w:val="24"/>
        </w:rPr>
        <w:t xml:space="preserve">A mai alkalommal kevésbé ismert sportolási lehetőségekről szeretnék írni, melyekről én is most hallottam, és nagyon meglepett. Meglepett, mert ezekben az esetekben a mozgás és az ima kapcsolódik össze. </w:t>
      </w:r>
    </w:p>
    <w:p w:rsidR="00DC6BCE" w:rsidRPr="000E6DED" w:rsidRDefault="00DC6BCE" w:rsidP="000E6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DED">
        <w:rPr>
          <w:rFonts w:ascii="Times New Roman" w:hAnsi="Times New Roman" w:cs="Times New Roman"/>
          <w:sz w:val="24"/>
          <w:szCs w:val="24"/>
        </w:rPr>
        <w:t xml:space="preserve">Az egyik az ún. tánc-imádság, melyet a Sacré </w:t>
      </w:r>
      <w:proofErr w:type="spellStart"/>
      <w:r w:rsidRPr="000E6DED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0E6DED">
        <w:rPr>
          <w:rFonts w:ascii="Times New Roman" w:hAnsi="Times New Roman" w:cs="Times New Roman"/>
          <w:sz w:val="24"/>
          <w:szCs w:val="24"/>
        </w:rPr>
        <w:t xml:space="preserve"> nővérek tanítanak. A Sacré </w:t>
      </w:r>
      <w:proofErr w:type="spellStart"/>
      <w:r w:rsidRPr="000E6DED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="00F61448" w:rsidRPr="000E6D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1448" w:rsidRPr="000E6DED">
        <w:rPr>
          <w:rFonts w:ascii="Times New Roman" w:hAnsi="Times New Roman" w:cs="Times New Roman"/>
          <w:sz w:val="24"/>
          <w:szCs w:val="24"/>
        </w:rPr>
        <w:t>ejsd</w:t>
      </w:r>
      <w:proofErr w:type="spellEnd"/>
      <w:r w:rsidR="00F61448" w:rsidRPr="000E6D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61448" w:rsidRPr="000E6DED">
        <w:rPr>
          <w:rFonts w:ascii="Times New Roman" w:hAnsi="Times New Roman" w:cs="Times New Roman"/>
          <w:sz w:val="24"/>
          <w:szCs w:val="24"/>
        </w:rPr>
        <w:t>Szakré</w:t>
      </w:r>
      <w:proofErr w:type="spellEnd"/>
      <w:r w:rsidR="00F61448" w:rsidRPr="000E6DED">
        <w:rPr>
          <w:rFonts w:ascii="Times New Roman" w:hAnsi="Times New Roman" w:cs="Times New Roman"/>
          <w:sz w:val="24"/>
          <w:szCs w:val="24"/>
        </w:rPr>
        <w:t xml:space="preserve"> Kör)</w:t>
      </w:r>
      <w:r w:rsidRPr="000E6DED">
        <w:rPr>
          <w:rFonts w:ascii="Times New Roman" w:hAnsi="Times New Roman" w:cs="Times New Roman"/>
          <w:sz w:val="24"/>
          <w:szCs w:val="24"/>
        </w:rPr>
        <w:t xml:space="preserve"> Párizs legnagyobb bazilikája a másik híres</w:t>
      </w:r>
      <w:r w:rsidR="001D61E3">
        <w:rPr>
          <w:rFonts w:ascii="Times New Roman" w:hAnsi="Times New Roman" w:cs="Times New Roman"/>
          <w:sz w:val="24"/>
          <w:szCs w:val="24"/>
        </w:rPr>
        <w:t>sel,</w:t>
      </w:r>
      <w:r w:rsidRPr="000E6D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6DED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0E6DED">
        <w:rPr>
          <w:rFonts w:ascii="Times New Roman" w:hAnsi="Times New Roman" w:cs="Times New Roman"/>
          <w:sz w:val="24"/>
          <w:szCs w:val="24"/>
        </w:rPr>
        <w:t xml:space="preserve"> Dame </w:t>
      </w:r>
      <w:proofErr w:type="spellStart"/>
      <w:r w:rsidRPr="000E6DED">
        <w:rPr>
          <w:rFonts w:ascii="Times New Roman" w:hAnsi="Times New Roman" w:cs="Times New Roman"/>
          <w:sz w:val="24"/>
          <w:szCs w:val="24"/>
        </w:rPr>
        <w:t>-al</w:t>
      </w:r>
      <w:proofErr w:type="spellEnd"/>
      <w:r w:rsidRPr="000E6DED">
        <w:rPr>
          <w:rFonts w:ascii="Times New Roman" w:hAnsi="Times New Roman" w:cs="Times New Roman"/>
          <w:sz w:val="24"/>
          <w:szCs w:val="24"/>
        </w:rPr>
        <w:t xml:space="preserve"> egyetemben.</w:t>
      </w:r>
      <w:r w:rsidR="00F61448" w:rsidRPr="000E6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CE" w:rsidRPr="000E6DED" w:rsidRDefault="00DC6BCE" w:rsidP="000E6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DED">
        <w:rPr>
          <w:rFonts w:ascii="Times New Roman" w:hAnsi="Times New Roman" w:cs="Times New Roman"/>
          <w:sz w:val="24"/>
          <w:szCs w:val="24"/>
        </w:rPr>
        <w:t xml:space="preserve">Mi is a lényege? </w:t>
      </w:r>
    </w:p>
    <w:p w:rsidR="00DC6BCE" w:rsidRPr="000E6DED" w:rsidRDefault="00DC6BCE" w:rsidP="000E6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DED">
        <w:rPr>
          <w:rFonts w:ascii="Times New Roman" w:hAnsi="Times New Roman" w:cs="Times New Roman"/>
          <w:sz w:val="24"/>
          <w:szCs w:val="24"/>
        </w:rPr>
        <w:t xml:space="preserve">Erről bővebben az alábbi linken olvashatsz. </w:t>
      </w:r>
    </w:p>
    <w:p w:rsidR="00DC6BCE" w:rsidRPr="000E6DED" w:rsidRDefault="00DC6BCE" w:rsidP="000E6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DED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0E6DED">
        <w:rPr>
          <w:rFonts w:ascii="Times New Roman" w:hAnsi="Times New Roman" w:cs="Times New Roman"/>
          <w:sz w:val="24"/>
          <w:szCs w:val="24"/>
        </w:rPr>
        <w:t>://ujmisszio.hu/tanc-ima/</w:t>
      </w:r>
    </w:p>
    <w:p w:rsidR="00DC6BCE" w:rsidRPr="000E6DED" w:rsidRDefault="00DC6BCE" w:rsidP="000E6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DED">
        <w:rPr>
          <w:rFonts w:ascii="Times New Roman" w:hAnsi="Times New Roman" w:cs="Times New Roman"/>
          <w:sz w:val="24"/>
          <w:szCs w:val="24"/>
        </w:rPr>
        <w:t xml:space="preserve">A másik a </w:t>
      </w:r>
      <w:proofErr w:type="spellStart"/>
      <w:r w:rsidRPr="000E6DED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0E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DED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0E6DED">
        <w:rPr>
          <w:rFonts w:ascii="Times New Roman" w:hAnsi="Times New Roman" w:cs="Times New Roman"/>
          <w:sz w:val="24"/>
          <w:szCs w:val="24"/>
        </w:rPr>
        <w:t xml:space="preserve"> és szemlélődő ima ötvözete, melyről egy jezsuita kiadó</w:t>
      </w:r>
      <w:r w:rsidR="001D61E3">
        <w:rPr>
          <w:rFonts w:ascii="Times New Roman" w:hAnsi="Times New Roman" w:cs="Times New Roman"/>
          <w:sz w:val="24"/>
          <w:szCs w:val="24"/>
        </w:rPr>
        <w:t xml:space="preserve"> által terjesztett könyvben is </w:t>
      </w:r>
      <w:r w:rsidR="004E12DA">
        <w:rPr>
          <w:rFonts w:ascii="Times New Roman" w:hAnsi="Times New Roman" w:cs="Times New Roman"/>
          <w:sz w:val="24"/>
          <w:szCs w:val="24"/>
        </w:rPr>
        <w:t>olvashatunk:</w:t>
      </w:r>
      <w:bookmarkStart w:id="0" w:name="_GoBack"/>
      <w:bookmarkEnd w:id="0"/>
      <w:r w:rsidRPr="000E6DED">
        <w:rPr>
          <w:rFonts w:ascii="Times New Roman" w:hAnsi="Times New Roman" w:cs="Times New Roman"/>
          <w:sz w:val="24"/>
          <w:szCs w:val="24"/>
        </w:rPr>
        <w:t xml:space="preserve"> A mozgás lelkisége címűben. </w:t>
      </w:r>
    </w:p>
    <w:p w:rsidR="00DC6BCE" w:rsidRPr="000E6DED" w:rsidRDefault="00DC6BCE" w:rsidP="000E6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DED">
        <w:rPr>
          <w:rFonts w:ascii="Times New Roman" w:hAnsi="Times New Roman" w:cs="Times New Roman"/>
          <w:sz w:val="24"/>
          <w:szCs w:val="24"/>
        </w:rPr>
        <w:t xml:space="preserve">A módszert Molnár Renáta vezette be, a könyvet </w:t>
      </w:r>
      <w:proofErr w:type="spellStart"/>
      <w:r w:rsidRPr="000E6DED">
        <w:rPr>
          <w:rFonts w:ascii="Times New Roman" w:hAnsi="Times New Roman" w:cs="Times New Roman"/>
          <w:sz w:val="24"/>
          <w:szCs w:val="24"/>
        </w:rPr>
        <w:t>Hofher</w:t>
      </w:r>
      <w:proofErr w:type="spellEnd"/>
      <w:r w:rsidRPr="000E6DED">
        <w:rPr>
          <w:rFonts w:ascii="Times New Roman" w:hAnsi="Times New Roman" w:cs="Times New Roman"/>
          <w:sz w:val="24"/>
          <w:szCs w:val="24"/>
        </w:rPr>
        <w:t xml:space="preserve"> József szerzetessel írta. </w:t>
      </w:r>
    </w:p>
    <w:p w:rsidR="00DC6BCE" w:rsidRPr="000E6DED" w:rsidRDefault="00DC6BCE" w:rsidP="000E6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DED">
        <w:rPr>
          <w:rFonts w:ascii="Times New Roman" w:hAnsi="Times New Roman" w:cs="Times New Roman"/>
          <w:sz w:val="24"/>
          <w:szCs w:val="24"/>
        </w:rPr>
        <w:t>Miért küldöm ezt számotokra?</w:t>
      </w:r>
    </w:p>
    <w:p w:rsidR="00DC6BCE" w:rsidRPr="000E6DED" w:rsidRDefault="00DC6BCE" w:rsidP="000E6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DED">
        <w:rPr>
          <w:rFonts w:ascii="Times New Roman" w:hAnsi="Times New Roman" w:cs="Times New Roman"/>
          <w:sz w:val="24"/>
          <w:szCs w:val="24"/>
        </w:rPr>
        <w:t>Gondoljuk csak végig! Egyszerre három tevékenységet tudunk megvalósítani. Táncolunk, lépegetünk a zene ritmusára, ezzel mozgást is végzünk és a zene szövegével imádkozunk is.</w:t>
      </w:r>
    </w:p>
    <w:p w:rsidR="00DC6BCE" w:rsidRPr="000E6DED" w:rsidRDefault="00DC6BCE" w:rsidP="000E6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DED">
        <w:rPr>
          <w:rFonts w:ascii="Times New Roman" w:hAnsi="Times New Roman" w:cs="Times New Roman"/>
          <w:sz w:val="24"/>
          <w:szCs w:val="24"/>
        </w:rPr>
        <w:t xml:space="preserve">Vagy akár </w:t>
      </w:r>
      <w:r w:rsidR="00130E85" w:rsidRPr="000E6DED">
        <w:rPr>
          <w:rFonts w:ascii="Times New Roman" w:hAnsi="Times New Roman" w:cs="Times New Roman"/>
          <w:sz w:val="24"/>
          <w:szCs w:val="24"/>
        </w:rPr>
        <w:t>dúdolhatjuk</w:t>
      </w:r>
      <w:r w:rsidRPr="000E6DED">
        <w:rPr>
          <w:rFonts w:ascii="Times New Roman" w:hAnsi="Times New Roman" w:cs="Times New Roman"/>
          <w:sz w:val="24"/>
          <w:szCs w:val="24"/>
        </w:rPr>
        <w:t xml:space="preserve"> is a zene (ima) szövegét.</w:t>
      </w:r>
    </w:p>
    <w:p w:rsidR="00DC6BCE" w:rsidRPr="000E6DED" w:rsidRDefault="00DC6BCE" w:rsidP="000E6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DED">
        <w:rPr>
          <w:rFonts w:ascii="Times New Roman" w:hAnsi="Times New Roman" w:cs="Times New Roman"/>
          <w:sz w:val="24"/>
          <w:szCs w:val="24"/>
        </w:rPr>
        <w:t>Tudjátok</w:t>
      </w:r>
      <w:r w:rsidR="001D61E3">
        <w:rPr>
          <w:rFonts w:ascii="Times New Roman" w:hAnsi="Times New Roman" w:cs="Times New Roman"/>
          <w:sz w:val="24"/>
          <w:szCs w:val="24"/>
        </w:rPr>
        <w:t xml:space="preserve">, mi </w:t>
      </w:r>
      <w:proofErr w:type="gramStart"/>
      <w:r w:rsidR="001D61E3">
        <w:rPr>
          <w:rFonts w:ascii="Times New Roman" w:hAnsi="Times New Roman" w:cs="Times New Roman"/>
          <w:sz w:val="24"/>
          <w:szCs w:val="24"/>
        </w:rPr>
        <w:t>ebben</w:t>
      </w:r>
      <w:proofErr w:type="gramEnd"/>
      <w:r w:rsidR="001D61E3">
        <w:rPr>
          <w:rFonts w:ascii="Times New Roman" w:hAnsi="Times New Roman" w:cs="Times New Roman"/>
          <w:sz w:val="24"/>
          <w:szCs w:val="24"/>
        </w:rPr>
        <w:t xml:space="preserve"> ami még jó és hasznos?</w:t>
      </w:r>
      <w:r w:rsidRPr="000E6DED">
        <w:rPr>
          <w:rFonts w:ascii="Times New Roman" w:hAnsi="Times New Roman" w:cs="Times New Roman"/>
          <w:sz w:val="24"/>
          <w:szCs w:val="24"/>
        </w:rPr>
        <w:t xml:space="preserve"> Három dologra kell figyelni úgy, hogy az nem is esik nehezünkre, sőt kellemes élményt is </w:t>
      </w:r>
      <w:r w:rsidR="001D61E3">
        <w:rPr>
          <w:rFonts w:ascii="Times New Roman" w:hAnsi="Times New Roman" w:cs="Times New Roman"/>
          <w:sz w:val="24"/>
          <w:szCs w:val="24"/>
        </w:rPr>
        <w:t>ad. Ráadásul, ami nagyon fontos:</w:t>
      </w:r>
      <w:r w:rsidRPr="000E6DED">
        <w:rPr>
          <w:rFonts w:ascii="Times New Roman" w:hAnsi="Times New Roman" w:cs="Times New Roman"/>
          <w:sz w:val="24"/>
          <w:szCs w:val="24"/>
        </w:rPr>
        <w:t xml:space="preserve"> ezzel a tevékenységgel relaxálunk </w:t>
      </w:r>
      <w:proofErr w:type="gramStart"/>
      <w:r w:rsidRPr="000E6DE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E6DED">
        <w:rPr>
          <w:rFonts w:ascii="Times New Roman" w:hAnsi="Times New Roman" w:cs="Times New Roman"/>
          <w:sz w:val="24"/>
          <w:szCs w:val="24"/>
        </w:rPr>
        <w:t xml:space="preserve"> ha csak a zenére és lépteitekre, a szövegre figyeltek. Megtanultok vele relaxálni, ami a ti életetekben nagyon fontos</w:t>
      </w:r>
      <w:r w:rsidR="001D61E3">
        <w:rPr>
          <w:rFonts w:ascii="Times New Roman" w:hAnsi="Times New Roman" w:cs="Times New Roman"/>
          <w:sz w:val="24"/>
          <w:szCs w:val="24"/>
        </w:rPr>
        <w:t>,</w:t>
      </w:r>
      <w:r w:rsidRPr="000E6DED">
        <w:rPr>
          <w:rFonts w:ascii="Times New Roman" w:hAnsi="Times New Roman" w:cs="Times New Roman"/>
          <w:sz w:val="24"/>
          <w:szCs w:val="24"/>
        </w:rPr>
        <w:t xml:space="preserve"> főleg a tan</w:t>
      </w:r>
      <w:r w:rsidR="001D61E3">
        <w:rPr>
          <w:rFonts w:ascii="Times New Roman" w:hAnsi="Times New Roman" w:cs="Times New Roman"/>
          <w:sz w:val="24"/>
          <w:szCs w:val="24"/>
        </w:rPr>
        <w:t xml:space="preserve">ulás végett. Képesek lesztek </w:t>
      </w:r>
      <w:proofErr w:type="gramStart"/>
      <w:r w:rsidR="001D61E3">
        <w:rPr>
          <w:rFonts w:ascii="Times New Roman" w:hAnsi="Times New Roman" w:cs="Times New Roman"/>
          <w:sz w:val="24"/>
          <w:szCs w:val="24"/>
        </w:rPr>
        <w:t>ez</w:t>
      </w:r>
      <w:r w:rsidRPr="000E6DED">
        <w:rPr>
          <w:rFonts w:ascii="Times New Roman" w:hAnsi="Times New Roman" w:cs="Times New Roman"/>
          <w:sz w:val="24"/>
          <w:szCs w:val="24"/>
        </w:rPr>
        <w:t>által</w:t>
      </w:r>
      <w:proofErr w:type="gramEnd"/>
      <w:r w:rsidRPr="000E6DED">
        <w:rPr>
          <w:rFonts w:ascii="Times New Roman" w:hAnsi="Times New Roman" w:cs="Times New Roman"/>
          <w:sz w:val="24"/>
          <w:szCs w:val="24"/>
        </w:rPr>
        <w:t xml:space="preserve"> minden zavaró körülményt kikapcsolni és csak a feladatokra tudtok koncentrálni. Így jóval alaposabb lesz a tudásotok, szebb lesz a bizonyítványotok.</w:t>
      </w:r>
    </w:p>
    <w:p w:rsidR="00DC6BCE" w:rsidRPr="000E6DED" w:rsidRDefault="00FB681E" w:rsidP="000E6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DED">
        <w:rPr>
          <w:rFonts w:ascii="Times New Roman" w:hAnsi="Times New Roman" w:cs="Times New Roman"/>
          <w:sz w:val="24"/>
          <w:szCs w:val="24"/>
        </w:rPr>
        <w:t xml:space="preserve">Érdekesség: </w:t>
      </w:r>
      <w:r w:rsidR="00845502" w:rsidRPr="000E6DED">
        <w:rPr>
          <w:rFonts w:ascii="Times New Roman" w:hAnsi="Times New Roman" w:cs="Times New Roman"/>
          <w:sz w:val="24"/>
          <w:szCs w:val="24"/>
        </w:rPr>
        <w:t xml:space="preserve">A fenti Katedrális Párizsban a Montmartre dombon található, a belvárostól 4 km-re, mely 130 m magas domb. A katedrálistól talán 100 m-re található a „Festők piaca”. </w:t>
      </w:r>
      <w:r w:rsidR="001D61E3">
        <w:rPr>
          <w:rFonts w:ascii="Times New Roman" w:hAnsi="Times New Roman" w:cs="Times New Roman"/>
          <w:sz w:val="24"/>
          <w:szCs w:val="24"/>
        </w:rPr>
        <w:t>E</w:t>
      </w:r>
      <w:r w:rsidR="00845502" w:rsidRPr="000E6DED">
        <w:rPr>
          <w:rFonts w:ascii="Times New Roman" w:hAnsi="Times New Roman" w:cs="Times New Roman"/>
          <w:sz w:val="24"/>
          <w:szCs w:val="24"/>
        </w:rPr>
        <w:t>z igaziból egy olyan utca</w:t>
      </w:r>
      <w:r w:rsidR="001D61E3">
        <w:rPr>
          <w:rFonts w:ascii="Times New Roman" w:hAnsi="Times New Roman" w:cs="Times New Roman"/>
          <w:sz w:val="24"/>
          <w:szCs w:val="24"/>
        </w:rPr>
        <w:t>,</w:t>
      </w:r>
      <w:r w:rsidR="00845502" w:rsidRPr="000E6DED">
        <w:rPr>
          <w:rFonts w:ascii="Times New Roman" w:hAnsi="Times New Roman" w:cs="Times New Roman"/>
          <w:sz w:val="24"/>
          <w:szCs w:val="24"/>
        </w:rPr>
        <w:t xml:space="preserve"> amelynek mindkét oldalán nyitott pavilonok találhatók, ahol alkotnak a festőművészek. Alkotásaik ott helyben meg is vásárolhatók, vagy </w:t>
      </w:r>
      <w:r w:rsidR="001D61E3">
        <w:rPr>
          <w:rFonts w:ascii="Times New Roman" w:hAnsi="Times New Roman" w:cs="Times New Roman"/>
          <w:sz w:val="24"/>
          <w:szCs w:val="24"/>
        </w:rPr>
        <w:t>meg</w:t>
      </w:r>
      <w:r w:rsidR="00845502" w:rsidRPr="000E6DED">
        <w:rPr>
          <w:rFonts w:ascii="Times New Roman" w:hAnsi="Times New Roman" w:cs="Times New Roman"/>
          <w:sz w:val="24"/>
          <w:szCs w:val="24"/>
        </w:rPr>
        <w:t xml:space="preserve">rendelhetők… </w:t>
      </w:r>
    </w:p>
    <w:p w:rsidR="00CB4C37" w:rsidRPr="000E6DED" w:rsidRDefault="00130E85" w:rsidP="00D96F08">
      <w:pPr>
        <w:ind w:left="708"/>
        <w:jc w:val="center"/>
        <w:rPr>
          <w:rFonts w:ascii="Times New Roman" w:hAnsi="Times New Roman" w:cs="Times New Roman"/>
        </w:rPr>
      </w:pPr>
      <w:r w:rsidRPr="000E6DED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inline distT="0" distB="0" distL="0" distR="0" wp14:anchorId="2D3513C2" wp14:editId="6843BDCF">
                <wp:extent cx="304800" cy="304800"/>
                <wp:effectExtent l="0" t="0" r="0" b="0"/>
                <wp:docPr id="1" name="Téglalap 1" descr="Kép a szállásról a galériáb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" o:spid="_x0000_s1026" alt="Kép a szállásról a galériáb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Bi1krbAgAA4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0E6DED">
        <w:rPr>
          <w:noProof/>
          <w:lang w:eastAsia="hu-HU"/>
        </w:rPr>
        <w:drawing>
          <wp:inline distT="0" distB="0" distL="0" distR="0" wp14:anchorId="4E07FA62" wp14:editId="231D61A9">
            <wp:extent cx="2456513" cy="3238500"/>
            <wp:effectExtent l="0" t="0" r="1270" b="0"/>
            <wp:docPr id="2" name="Kép 2" descr="Sacré Cœur-bazilik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é Cœur-bazilika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55" cy="324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DED" w:rsidRPr="000E6DED">
        <w:rPr>
          <w:rFonts w:ascii="Times New Roman" w:hAnsi="Times New Roman" w:cs="Times New Roman"/>
          <w:sz w:val="24"/>
          <w:szCs w:val="24"/>
        </w:rPr>
        <w:t xml:space="preserve"> </w:t>
      </w:r>
      <w:r w:rsidR="000E6DED" w:rsidRPr="000E6DED">
        <w:rPr>
          <w:rFonts w:ascii="Times New Roman" w:hAnsi="Times New Roman" w:cs="Times New Roman"/>
          <w:sz w:val="24"/>
          <w:szCs w:val="24"/>
        </w:rPr>
        <w:t xml:space="preserve">Sacré </w:t>
      </w:r>
      <w:proofErr w:type="spellStart"/>
      <w:r w:rsidR="000E6DED" w:rsidRPr="000E6DED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="000E6DED">
        <w:rPr>
          <w:rFonts w:ascii="Times New Roman" w:hAnsi="Times New Roman" w:cs="Times New Roman"/>
          <w:sz w:val="24"/>
          <w:szCs w:val="24"/>
        </w:rPr>
        <w:t xml:space="preserve"> Katedrális</w:t>
      </w:r>
    </w:p>
    <w:sectPr w:rsidR="00CB4C37" w:rsidRPr="000E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CE"/>
    <w:rsid w:val="0008320A"/>
    <w:rsid w:val="000E6DED"/>
    <w:rsid w:val="00130E85"/>
    <w:rsid w:val="001D61E3"/>
    <w:rsid w:val="004E12DA"/>
    <w:rsid w:val="007228E3"/>
    <w:rsid w:val="00845502"/>
    <w:rsid w:val="0097638A"/>
    <w:rsid w:val="00CB4C37"/>
    <w:rsid w:val="00D96F08"/>
    <w:rsid w:val="00DC6BCE"/>
    <w:rsid w:val="00E651EE"/>
    <w:rsid w:val="00F61448"/>
    <w:rsid w:val="00FB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talasne</cp:lastModifiedBy>
  <cp:revision>2</cp:revision>
  <dcterms:created xsi:type="dcterms:W3CDTF">2021-02-23T15:07:00Z</dcterms:created>
  <dcterms:modified xsi:type="dcterms:W3CDTF">2021-02-23T15:07:00Z</dcterms:modified>
</cp:coreProperties>
</file>